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仿宋" w:hAnsi="华文仿宋" w:eastAsia="华文仿宋" w:cs="仿宋_GB2312"/>
          <w:b/>
          <w:sz w:val="30"/>
          <w:szCs w:val="30"/>
        </w:rPr>
      </w:pPr>
      <w:r>
        <w:rPr>
          <w:rFonts w:hint="eastAsia" w:ascii="华文仿宋" w:hAnsi="华文仿宋" w:eastAsia="华文仿宋" w:cs="仿宋_GB2312"/>
          <w:b/>
          <w:sz w:val="30"/>
          <w:szCs w:val="30"/>
        </w:rPr>
        <w:t>附件</w:t>
      </w:r>
      <w:r>
        <w:rPr>
          <w:rFonts w:ascii="华文仿宋" w:hAnsi="华文仿宋" w:eastAsia="华文仿宋" w:cs="仿宋_GB2312"/>
          <w:b/>
          <w:sz w:val="30"/>
          <w:szCs w:val="30"/>
        </w:rPr>
        <w:t>1</w:t>
      </w:r>
      <w:r>
        <w:rPr>
          <w:rFonts w:hint="eastAsia" w:ascii="华文仿宋" w:hAnsi="华文仿宋" w:eastAsia="华文仿宋" w:cs="仿宋_GB2312"/>
          <w:b/>
          <w:sz w:val="30"/>
          <w:szCs w:val="30"/>
        </w:rPr>
        <w:t>：</w:t>
      </w:r>
    </w:p>
    <w:p>
      <w:pPr>
        <w:spacing w:line="440" w:lineRule="exact"/>
        <w:jc w:val="center"/>
        <w:rPr>
          <w:rFonts w:ascii="华文中宋" w:hAnsi="华文中宋" w:eastAsia="华文中宋" w:cs="仿宋_GB2312"/>
          <w:sz w:val="32"/>
          <w:szCs w:val="30"/>
        </w:rPr>
      </w:pPr>
    </w:p>
    <w:p>
      <w:pPr>
        <w:spacing w:line="440" w:lineRule="exact"/>
        <w:jc w:val="center"/>
        <w:rPr>
          <w:rFonts w:ascii="华文中宋" w:hAnsi="华文中宋" w:eastAsia="华文中宋" w:cs="仿宋_GB2312"/>
          <w:spacing w:val="-20"/>
          <w:sz w:val="36"/>
          <w:szCs w:val="30"/>
        </w:rPr>
      </w:pPr>
      <w:bookmarkStart w:id="0" w:name="_GoBack"/>
      <w:r>
        <w:rPr>
          <w:rFonts w:ascii="华文中宋" w:hAnsi="华文中宋" w:eastAsia="华文中宋" w:cs="仿宋_GB2312"/>
          <w:spacing w:val="-20"/>
          <w:sz w:val="36"/>
          <w:szCs w:val="30"/>
        </w:rPr>
        <w:t>2019</w:t>
      </w:r>
      <w:r>
        <w:rPr>
          <w:rFonts w:hint="eastAsia" w:ascii="华文中宋" w:hAnsi="华文中宋" w:eastAsia="华文中宋" w:cs="仿宋_GB2312"/>
          <w:spacing w:val="-20"/>
          <w:sz w:val="36"/>
          <w:szCs w:val="30"/>
        </w:rPr>
        <w:t>年“创新创业骨干教师能力素质提升高级研修班”</w:t>
      </w:r>
    </w:p>
    <w:p>
      <w:pPr>
        <w:spacing w:line="440" w:lineRule="exact"/>
        <w:jc w:val="center"/>
        <w:rPr>
          <w:rFonts w:ascii="华文中宋" w:hAnsi="华文中宋" w:eastAsia="华文中宋" w:cs="仿宋_GB2312"/>
          <w:sz w:val="36"/>
          <w:szCs w:val="30"/>
        </w:rPr>
      </w:pPr>
      <w:r>
        <w:rPr>
          <w:rFonts w:hint="eastAsia" w:ascii="华文中宋" w:hAnsi="华文中宋" w:eastAsia="华文中宋" w:cs="仿宋_GB2312"/>
          <w:sz w:val="36"/>
          <w:szCs w:val="30"/>
        </w:rPr>
        <w:t>报名回执表</w:t>
      </w:r>
    </w:p>
    <w:bookmarkEnd w:id="0"/>
    <w:p>
      <w:pPr>
        <w:spacing w:line="440" w:lineRule="exact"/>
        <w:ind w:firstLine="177" w:firstLineChars="49"/>
        <w:jc w:val="center"/>
        <w:rPr>
          <w:rFonts w:ascii="华文中宋" w:hAnsi="华文中宋" w:eastAsia="华文中宋" w:cs="仿宋_GB2312"/>
          <w:b/>
          <w:sz w:val="36"/>
          <w:szCs w:val="30"/>
        </w:rPr>
      </w:pPr>
    </w:p>
    <w:p>
      <w:pPr>
        <w:spacing w:line="440" w:lineRule="exact"/>
        <w:ind w:firstLine="147" w:firstLineChars="49"/>
        <w:rPr>
          <w:rFonts w:ascii="华文仿宋" w:hAnsi="华文仿宋" w:eastAsia="华文仿宋" w:cs="仿宋_GB2312"/>
          <w:sz w:val="30"/>
          <w:szCs w:val="30"/>
        </w:rPr>
      </w:pPr>
      <w:r>
        <w:rPr>
          <w:rFonts w:hint="eastAsia" w:ascii="华文仿宋" w:hAnsi="华文仿宋" w:eastAsia="华文仿宋" w:cs="仿宋_GB2312"/>
          <w:sz w:val="30"/>
          <w:szCs w:val="30"/>
        </w:rPr>
        <w:t>单位名称：（盖章）</w:t>
      </w:r>
      <w:r>
        <w:rPr>
          <w:rFonts w:ascii="华文仿宋" w:hAnsi="华文仿宋" w:eastAsia="华文仿宋" w:cs="仿宋_GB2312"/>
          <w:sz w:val="30"/>
          <w:szCs w:val="30"/>
        </w:rPr>
        <w:t xml:space="preserve">                   </w:t>
      </w:r>
      <w:r>
        <w:rPr>
          <w:rFonts w:hint="eastAsia" w:ascii="华文仿宋" w:hAnsi="华文仿宋" w:eastAsia="华文仿宋" w:cs="仿宋_GB2312"/>
          <w:sz w:val="30"/>
          <w:szCs w:val="30"/>
        </w:rPr>
        <w:t>填表人：</w:t>
      </w:r>
      <w:r>
        <w:rPr>
          <w:rFonts w:ascii="华文仿宋" w:hAnsi="华文仿宋" w:eastAsia="华文仿宋" w:cs="仿宋_GB2312"/>
          <w:sz w:val="30"/>
          <w:szCs w:val="30"/>
        </w:rPr>
        <w:t xml:space="preserve">         </w:t>
      </w:r>
    </w:p>
    <w:p>
      <w:pPr>
        <w:spacing w:line="440" w:lineRule="exact"/>
        <w:ind w:firstLine="147" w:firstLineChars="49"/>
        <w:jc w:val="center"/>
        <w:rPr>
          <w:rFonts w:ascii="华文仿宋" w:hAnsi="华文仿宋" w:eastAsia="华文仿宋" w:cs="仿宋_GB2312"/>
          <w:b/>
          <w:sz w:val="30"/>
          <w:szCs w:val="30"/>
        </w:rPr>
      </w:pPr>
      <w:r>
        <w:rPr>
          <w:rFonts w:hint="eastAsia" w:ascii="华文仿宋" w:hAnsi="华文仿宋" w:eastAsia="华文仿宋" w:cs="仿宋_GB2312"/>
          <w:sz w:val="30"/>
          <w:szCs w:val="30"/>
        </w:rPr>
        <w:t>联系电话：</w:t>
      </w:r>
      <w:r>
        <w:rPr>
          <w:rFonts w:ascii="华文仿宋" w:hAnsi="华文仿宋" w:eastAsia="华文仿宋" w:cs="仿宋_GB2312"/>
          <w:sz w:val="30"/>
          <w:szCs w:val="30"/>
        </w:rPr>
        <w:t xml:space="preserve">                          </w:t>
      </w:r>
      <w:r>
        <w:rPr>
          <w:rFonts w:hint="eastAsia" w:ascii="华文仿宋" w:hAnsi="华文仿宋" w:eastAsia="华文仿宋" w:cs="仿宋_GB2312"/>
          <w:sz w:val="30"/>
          <w:szCs w:val="30"/>
        </w:rPr>
        <w:t>填表日期：</w:t>
      </w:r>
      <w:r>
        <w:rPr>
          <w:rFonts w:ascii="华文仿宋" w:hAnsi="华文仿宋" w:eastAsia="华文仿宋" w:cs="仿宋_GB2312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仿宋_GB2312"/>
          <w:sz w:val="30"/>
          <w:szCs w:val="30"/>
        </w:rPr>
        <w:t>月</w:t>
      </w:r>
      <w:r>
        <w:rPr>
          <w:rFonts w:ascii="华文仿宋" w:hAnsi="华文仿宋" w:eastAsia="华文仿宋" w:cs="仿宋_GB2312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仿宋_GB2312"/>
          <w:sz w:val="30"/>
          <w:szCs w:val="30"/>
        </w:rPr>
        <w:t>日</w:t>
      </w:r>
    </w:p>
    <w:tbl>
      <w:tblPr>
        <w:tblStyle w:val="2"/>
        <w:tblW w:w="10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907"/>
        <w:gridCol w:w="1212"/>
        <w:gridCol w:w="850"/>
        <w:gridCol w:w="1907"/>
        <w:gridCol w:w="156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学校</w:t>
            </w: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212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姓名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性别</w:t>
            </w: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电话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专业</w:t>
            </w:r>
          </w:p>
        </w:tc>
        <w:tc>
          <w:tcPr>
            <w:tcW w:w="194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职称（职务）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4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12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4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4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12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4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4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12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4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4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12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4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4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12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4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4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12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07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40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spacing w:line="440" w:lineRule="exact"/>
        <w:rPr>
          <w:rFonts w:ascii="华文仿宋" w:hAnsi="华文仿宋" w:eastAsia="华文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854F4"/>
    <w:rsid w:val="5CB85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2019-06-10T09:24:00Z</dcterms:created>
  <dc:creator>驼驼洋</dc:creator>
  <cp:lastModifiedBy>驼驼洋</cp:lastModifiedBy>
  <dcterms:modified xsi:type="dcterms:W3CDTF">2019-06-10T09:25:00Z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